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51" w:rsidRDefault="001540C2" w:rsidP="00001C51">
      <w:pPr>
        <w:pStyle w:val="a5"/>
        <w:spacing w:before="960" w:after="0" w:line="50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4336C" wp14:editId="4835B756">
                <wp:simplePos x="0" y="0"/>
                <wp:positionH relativeFrom="page">
                  <wp:posOffset>5064982</wp:posOffset>
                </wp:positionH>
                <wp:positionV relativeFrom="page">
                  <wp:posOffset>2266122</wp:posOffset>
                </wp:positionV>
                <wp:extent cx="1924216" cy="274320"/>
                <wp:effectExtent l="0" t="0" r="0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21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51" w:rsidRDefault="001540C2" w:rsidP="00001C51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1540C2">
                              <w:rPr>
                                <w:szCs w:val="28"/>
                                <w:lang w:val="ru-RU"/>
                              </w:rPr>
                              <w:t>299-2025-01-05С-2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98.8pt;margin-top:178.45pt;width:151.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/exw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" filled="f" stroked="f">
                <v:textbox inset="0,0,0,0">
                  <w:txbxContent>
                    <w:p w:rsidR="00001C51" w:rsidRDefault="001540C2" w:rsidP="00001C51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1540C2">
                        <w:rPr>
                          <w:szCs w:val="28"/>
                          <w:lang w:val="ru-RU"/>
                        </w:rPr>
                        <w:t>299-2025-01-05С-2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1C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2FCC6" wp14:editId="52B81B82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676525" cy="1892300"/>
                <wp:effectExtent l="0" t="0" r="9525" b="1270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51" w:rsidRDefault="00001C51" w:rsidP="00001C51">
                            <w:pPr>
                              <w:pStyle w:val="a5"/>
                              <w:spacing w:after="0"/>
                            </w:pPr>
                            <w:r>
                              <w:t xml:space="preserve">О </w:t>
                            </w:r>
                            <w:r w:rsidRPr="001B50B6">
                              <w:t>внесении изменени</w:t>
                            </w:r>
                            <w:r>
                              <w:t>я</w:t>
                            </w:r>
                            <w:r w:rsidRPr="001B50B6">
                              <w:t xml:space="preserve"> </w:t>
                            </w:r>
                          </w:p>
                          <w:p w:rsidR="00001C51" w:rsidRDefault="00001C51" w:rsidP="00001C51">
                            <w:pPr>
                              <w:pStyle w:val="a5"/>
                              <w:spacing w:after="0"/>
                            </w:pPr>
                            <w:r w:rsidRPr="001B50B6">
                              <w:t xml:space="preserve">в </w:t>
                            </w:r>
                            <w:r>
                              <w:t xml:space="preserve">персональный </w:t>
                            </w:r>
                            <w:r w:rsidRPr="001B50B6">
                              <w:t xml:space="preserve">состав </w:t>
                            </w:r>
                            <w:r>
                              <w:t xml:space="preserve">комиссии по борьбе </w:t>
                            </w:r>
                          </w:p>
                          <w:p w:rsidR="00001C51" w:rsidRDefault="00001C51" w:rsidP="00001C51">
                            <w:pPr>
                              <w:pStyle w:val="a5"/>
                              <w:spacing w:after="0"/>
                            </w:pPr>
                            <w:r>
                              <w:t>с незаконным оборотом древесины в Пермском муниципальном округе Пермского края,</w:t>
                            </w:r>
                            <w:r w:rsidRPr="001B50B6">
                              <w:t xml:space="preserve"> </w:t>
                            </w:r>
                            <w:r>
                              <w:t xml:space="preserve">утвержденный постановлением главы Пермского муниципального округа Пермского края </w:t>
                            </w:r>
                          </w:p>
                          <w:p w:rsidR="00001C51" w:rsidRDefault="00001C51" w:rsidP="00001C51">
                            <w:pPr>
                              <w:pStyle w:val="a5"/>
                              <w:spacing w:after="0"/>
                            </w:pPr>
                            <w:r>
                              <w:t xml:space="preserve">от 28 марта 2023 г. </w:t>
                            </w:r>
                          </w:p>
                          <w:p w:rsidR="00001C51" w:rsidRDefault="00001C51" w:rsidP="00001C51">
                            <w:pPr>
                              <w:pStyle w:val="a5"/>
                            </w:pPr>
                            <w:r>
                              <w:t xml:space="preserve">№ СЭД-2023-299-01-01-02-05С-34 </w:t>
                            </w:r>
                          </w:p>
                          <w:p w:rsidR="00001C51" w:rsidRDefault="00001C51" w:rsidP="00001C51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73.5pt;margin-top:229.5pt;width:210.75pt;height:14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83ywIAALc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" filled="f" stroked="f">
                <v:textbox inset="0,0,0,0">
                  <w:txbxContent>
                    <w:p w:rsidR="00001C51" w:rsidRDefault="00001C51" w:rsidP="00001C51">
                      <w:pPr>
                        <w:pStyle w:val="a5"/>
                        <w:spacing w:after="0"/>
                      </w:pPr>
                      <w:r>
                        <w:t xml:space="preserve">О </w:t>
                      </w:r>
                      <w:r w:rsidRPr="001B50B6">
                        <w:t>внесении изменени</w:t>
                      </w:r>
                      <w:r>
                        <w:t>я</w:t>
                      </w:r>
                      <w:r w:rsidRPr="001B50B6">
                        <w:t xml:space="preserve"> </w:t>
                      </w:r>
                    </w:p>
                    <w:p w:rsidR="00001C51" w:rsidRDefault="00001C51" w:rsidP="00001C51">
                      <w:pPr>
                        <w:pStyle w:val="a5"/>
                        <w:spacing w:after="0"/>
                      </w:pPr>
                      <w:r w:rsidRPr="001B50B6">
                        <w:t xml:space="preserve">в </w:t>
                      </w:r>
                      <w:r>
                        <w:t xml:space="preserve">персональный </w:t>
                      </w:r>
                      <w:r w:rsidRPr="001B50B6">
                        <w:t xml:space="preserve">состав </w:t>
                      </w:r>
                      <w:r>
                        <w:t xml:space="preserve">комиссии по борьбе </w:t>
                      </w:r>
                    </w:p>
                    <w:p w:rsidR="00001C51" w:rsidRDefault="00001C51" w:rsidP="00001C51">
                      <w:pPr>
                        <w:pStyle w:val="a5"/>
                        <w:spacing w:after="0"/>
                      </w:pPr>
                      <w:r>
                        <w:t>с незаконным оборотом древесины в Пермском муниципальном округе Пермского края,</w:t>
                      </w:r>
                      <w:r w:rsidRPr="001B50B6">
                        <w:t xml:space="preserve"> </w:t>
                      </w:r>
                      <w:r>
                        <w:t xml:space="preserve">утвержденный постановлением главы Пермского муниципального округа Пермского края </w:t>
                      </w:r>
                    </w:p>
                    <w:p w:rsidR="00001C51" w:rsidRDefault="00001C51" w:rsidP="00001C51">
                      <w:pPr>
                        <w:pStyle w:val="a5"/>
                        <w:spacing w:after="0"/>
                      </w:pPr>
                      <w:r>
                        <w:t xml:space="preserve">от 28 марта 2023 г. </w:t>
                      </w:r>
                    </w:p>
                    <w:p w:rsidR="00001C51" w:rsidRDefault="00001C51" w:rsidP="00001C51">
                      <w:pPr>
                        <w:pStyle w:val="a5"/>
                      </w:pPr>
                      <w:r>
                        <w:t xml:space="preserve">№ СЭД-2023-299-01-01-02-05С-34 </w:t>
                      </w:r>
                    </w:p>
                    <w:p w:rsidR="00001C51" w:rsidRDefault="00001C51" w:rsidP="00001C51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1C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51" w:rsidRDefault="001540C2" w:rsidP="00001C51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90ywIAALY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Ii/PdMsCAAC2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001C51" w:rsidRDefault="001540C2" w:rsidP="00001C51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1C5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4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C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51" w:rsidRDefault="00001C51" w:rsidP="00001C5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" o:spid="_x0000_s1029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NPyg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3b8PADNiXoryBhQsBQgMtAjDD4xayI8Y9TBIUqw+rImkGDUvOLwCM3UO&#10;hjwYy4NBeAFXU6wxGsy5HqbTupNsVQPy8M64uICXUjEr4lMW+/cFw8Fy2Q8yM33u/luv07id/QY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rzuNP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001C51" w:rsidRDefault="00001C51" w:rsidP="00001C5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1C51" w:rsidRDefault="00001C51" w:rsidP="00001C51">
      <w:pPr>
        <w:spacing w:line="360" w:lineRule="exact"/>
        <w:ind w:firstLine="709"/>
        <w:jc w:val="both"/>
        <w:rPr>
          <w:sz w:val="28"/>
          <w:szCs w:val="20"/>
        </w:rPr>
      </w:pPr>
      <w:bookmarkStart w:id="0" w:name="_Hlk129674571"/>
    </w:p>
    <w:p w:rsidR="00001C51" w:rsidRDefault="00001C51" w:rsidP="00001C51">
      <w:pPr>
        <w:spacing w:line="360" w:lineRule="exact"/>
        <w:ind w:firstLine="709"/>
        <w:jc w:val="both"/>
        <w:rPr>
          <w:sz w:val="28"/>
          <w:szCs w:val="20"/>
        </w:rPr>
      </w:pPr>
    </w:p>
    <w:p w:rsidR="00001C51" w:rsidRDefault="00001C51" w:rsidP="00001C51">
      <w:pPr>
        <w:spacing w:line="360" w:lineRule="exact"/>
        <w:ind w:firstLine="709"/>
        <w:jc w:val="both"/>
        <w:rPr>
          <w:sz w:val="28"/>
          <w:szCs w:val="20"/>
        </w:rPr>
      </w:pPr>
    </w:p>
    <w:p w:rsidR="00001C51" w:rsidRDefault="00001C51" w:rsidP="00001C51">
      <w:pPr>
        <w:spacing w:line="360" w:lineRule="exact"/>
        <w:ind w:firstLine="709"/>
        <w:jc w:val="both"/>
        <w:rPr>
          <w:sz w:val="28"/>
          <w:szCs w:val="20"/>
        </w:rPr>
      </w:pPr>
    </w:p>
    <w:bookmarkEnd w:id="0"/>
    <w:p w:rsidR="00001C51" w:rsidRDefault="00001C51" w:rsidP="00001C51">
      <w:pPr>
        <w:spacing w:line="360" w:lineRule="exact"/>
        <w:ind w:firstLine="709"/>
        <w:jc w:val="both"/>
        <w:rPr>
          <w:sz w:val="28"/>
          <w:szCs w:val="20"/>
        </w:rPr>
      </w:pPr>
    </w:p>
    <w:p w:rsidR="00001C51" w:rsidRDefault="00001C51" w:rsidP="00001C51">
      <w:pPr>
        <w:spacing w:line="360" w:lineRule="exact"/>
        <w:ind w:firstLine="709"/>
        <w:jc w:val="both"/>
        <w:rPr>
          <w:sz w:val="28"/>
          <w:szCs w:val="20"/>
        </w:rPr>
      </w:pPr>
      <w:r w:rsidRPr="001B50B6">
        <w:rPr>
          <w:sz w:val="28"/>
          <w:szCs w:val="20"/>
        </w:rPr>
        <w:t xml:space="preserve">В соответствии </w:t>
      </w:r>
      <w:r>
        <w:rPr>
          <w:sz w:val="28"/>
          <w:szCs w:val="20"/>
        </w:rPr>
        <w:t xml:space="preserve">с </w:t>
      </w:r>
      <w:r w:rsidRPr="001B50B6">
        <w:rPr>
          <w:sz w:val="28"/>
          <w:szCs w:val="20"/>
        </w:rPr>
        <w:t>пунктом 3 части 1 статьи 30 Устава Пермского муниципального округа Пермского края</w:t>
      </w:r>
    </w:p>
    <w:p w:rsidR="00001C51" w:rsidRPr="009D43F1" w:rsidRDefault="00001C51" w:rsidP="00001C51">
      <w:pPr>
        <w:spacing w:line="360" w:lineRule="exact"/>
        <w:ind w:firstLine="709"/>
        <w:jc w:val="both"/>
        <w:rPr>
          <w:sz w:val="28"/>
          <w:szCs w:val="20"/>
        </w:rPr>
      </w:pPr>
      <w:r w:rsidRPr="004C6A0B">
        <w:rPr>
          <w:sz w:val="28"/>
          <w:szCs w:val="20"/>
        </w:rPr>
        <w:t>ПОСТАНОВЛЯЮ:</w:t>
      </w:r>
    </w:p>
    <w:p w:rsidR="00001C51" w:rsidRPr="00C0242E" w:rsidRDefault="00001C51" w:rsidP="00001C51">
      <w:pPr>
        <w:pStyle w:val="ad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Внести в персональный с</w:t>
      </w:r>
      <w:r w:rsidRPr="00C0242E">
        <w:rPr>
          <w:rFonts w:eastAsia="Batang"/>
          <w:sz w:val="28"/>
          <w:szCs w:val="28"/>
        </w:rPr>
        <w:t xml:space="preserve">остав </w:t>
      </w:r>
      <w:r>
        <w:rPr>
          <w:rFonts w:eastAsia="Batang"/>
          <w:sz w:val="28"/>
          <w:szCs w:val="28"/>
        </w:rPr>
        <w:t>комиссии</w:t>
      </w:r>
      <w:r w:rsidRPr="0005677D">
        <w:rPr>
          <w:rFonts w:eastAsia="Batang"/>
          <w:sz w:val="28"/>
          <w:szCs w:val="28"/>
        </w:rPr>
        <w:t xml:space="preserve"> </w:t>
      </w:r>
      <w:r w:rsidRPr="001B50B6">
        <w:rPr>
          <w:rFonts w:eastAsia="Batang"/>
          <w:sz w:val="28"/>
          <w:szCs w:val="28"/>
        </w:rPr>
        <w:t xml:space="preserve">по борьбе с незаконным оборотом древесины </w:t>
      </w:r>
      <w:r w:rsidRPr="0005677D">
        <w:rPr>
          <w:rFonts w:eastAsia="Batang"/>
          <w:sz w:val="28"/>
          <w:szCs w:val="28"/>
        </w:rPr>
        <w:t>в Пермском муниципальном округе Пермского края</w:t>
      </w:r>
      <w:r w:rsidRPr="00C0242E">
        <w:rPr>
          <w:rFonts w:eastAsia="Batang"/>
          <w:sz w:val="28"/>
          <w:szCs w:val="28"/>
        </w:rPr>
        <w:t xml:space="preserve">, утвержденный постановлением </w:t>
      </w:r>
      <w:r>
        <w:rPr>
          <w:rFonts w:eastAsia="Batang"/>
          <w:sz w:val="28"/>
          <w:szCs w:val="28"/>
        </w:rPr>
        <w:t>главы</w:t>
      </w:r>
      <w:r w:rsidRPr="00C0242E">
        <w:rPr>
          <w:rFonts w:eastAsia="Batang"/>
          <w:sz w:val="28"/>
          <w:szCs w:val="28"/>
        </w:rPr>
        <w:t xml:space="preserve"> Пермского муниципального округа Пермского края от </w:t>
      </w:r>
      <w:r>
        <w:rPr>
          <w:rFonts w:eastAsia="Batang"/>
          <w:sz w:val="28"/>
          <w:szCs w:val="28"/>
        </w:rPr>
        <w:t xml:space="preserve">28 марта </w:t>
      </w:r>
      <w:r w:rsidRPr="00C0242E">
        <w:rPr>
          <w:rFonts w:eastAsia="Batang"/>
          <w:sz w:val="28"/>
          <w:szCs w:val="28"/>
        </w:rPr>
        <w:t>2023</w:t>
      </w:r>
      <w:r>
        <w:rPr>
          <w:rFonts w:eastAsia="Batang"/>
          <w:sz w:val="28"/>
          <w:szCs w:val="28"/>
        </w:rPr>
        <w:t xml:space="preserve"> г.</w:t>
      </w:r>
      <w:r w:rsidRPr="00C0242E">
        <w:rPr>
          <w:rFonts w:eastAsia="Batang"/>
          <w:sz w:val="28"/>
          <w:szCs w:val="28"/>
        </w:rPr>
        <w:t xml:space="preserve"> №</w:t>
      </w:r>
      <w:r>
        <w:rPr>
          <w:rFonts w:eastAsia="Batang"/>
          <w:sz w:val="28"/>
          <w:szCs w:val="28"/>
        </w:rPr>
        <w:t xml:space="preserve"> </w:t>
      </w:r>
      <w:r w:rsidRPr="00C0242E">
        <w:rPr>
          <w:rFonts w:eastAsia="Batang"/>
          <w:sz w:val="28"/>
          <w:szCs w:val="28"/>
        </w:rPr>
        <w:t>СЭД-2023-299-01-01-</w:t>
      </w:r>
      <w:r>
        <w:rPr>
          <w:rFonts w:eastAsia="Batang"/>
          <w:sz w:val="28"/>
          <w:szCs w:val="28"/>
        </w:rPr>
        <w:t>02-05</w:t>
      </w:r>
      <w:r w:rsidRPr="00C0242E">
        <w:rPr>
          <w:rFonts w:eastAsia="Batang"/>
          <w:sz w:val="28"/>
          <w:szCs w:val="28"/>
        </w:rPr>
        <w:t>С-</w:t>
      </w:r>
      <w:r>
        <w:rPr>
          <w:rFonts w:eastAsia="Batang"/>
          <w:sz w:val="28"/>
          <w:szCs w:val="28"/>
        </w:rPr>
        <w:t xml:space="preserve">34 </w:t>
      </w:r>
      <w:r w:rsidRPr="007B0B53">
        <w:rPr>
          <w:rFonts w:eastAsia="Batang"/>
          <w:sz w:val="28"/>
          <w:szCs w:val="28"/>
        </w:rPr>
        <w:t>(в</w:t>
      </w:r>
      <w:r>
        <w:rPr>
          <w:rFonts w:eastAsia="Batang"/>
          <w:sz w:val="28"/>
          <w:szCs w:val="28"/>
        </w:rPr>
        <w:t>    </w:t>
      </w:r>
      <w:r w:rsidRPr="007B0B53">
        <w:rPr>
          <w:rFonts w:eastAsia="Batang"/>
          <w:sz w:val="28"/>
          <w:szCs w:val="28"/>
        </w:rPr>
        <w:t xml:space="preserve">редакции </w:t>
      </w:r>
      <w:r w:rsidRPr="005A2FC5">
        <w:rPr>
          <w:rFonts w:eastAsia="Batang"/>
          <w:sz w:val="28"/>
          <w:szCs w:val="28"/>
        </w:rPr>
        <w:t>постановлени</w:t>
      </w:r>
      <w:r w:rsidR="00EF7425">
        <w:rPr>
          <w:rFonts w:eastAsia="Batang"/>
          <w:sz w:val="28"/>
          <w:szCs w:val="28"/>
        </w:rPr>
        <w:t>й</w:t>
      </w:r>
      <w:r w:rsidRPr="005A2FC5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главы</w:t>
      </w:r>
      <w:r w:rsidRPr="005A2FC5">
        <w:rPr>
          <w:rFonts w:eastAsia="Batang"/>
          <w:sz w:val="28"/>
          <w:szCs w:val="28"/>
        </w:rPr>
        <w:t xml:space="preserve"> Пермского муниципального округа Пермского края </w:t>
      </w:r>
      <w:r w:rsidR="00EF7425" w:rsidRPr="00EF7425">
        <w:rPr>
          <w:rFonts w:eastAsia="Batang"/>
          <w:sz w:val="28"/>
          <w:szCs w:val="28"/>
        </w:rPr>
        <w:t>от 12 марта 2024 г. № 299-2024-01-05С-26</w:t>
      </w:r>
      <w:r w:rsidR="00EF7425">
        <w:rPr>
          <w:rFonts w:eastAsia="Batang"/>
          <w:sz w:val="28"/>
          <w:szCs w:val="28"/>
        </w:rPr>
        <w:t xml:space="preserve">, </w:t>
      </w:r>
      <w:r w:rsidRPr="007B0B53">
        <w:rPr>
          <w:rFonts w:eastAsia="Batang"/>
          <w:sz w:val="28"/>
          <w:szCs w:val="28"/>
        </w:rPr>
        <w:t xml:space="preserve">от </w:t>
      </w:r>
      <w:r>
        <w:rPr>
          <w:rFonts w:eastAsia="Batang"/>
          <w:sz w:val="28"/>
          <w:szCs w:val="28"/>
        </w:rPr>
        <w:t>21</w:t>
      </w:r>
      <w:r w:rsidRPr="007B0B53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августа</w:t>
      </w:r>
      <w:r w:rsidRPr="007B0B53">
        <w:rPr>
          <w:rFonts w:eastAsia="Batang"/>
          <w:sz w:val="28"/>
          <w:szCs w:val="28"/>
        </w:rPr>
        <w:t xml:space="preserve"> 202</w:t>
      </w:r>
      <w:r>
        <w:rPr>
          <w:rFonts w:eastAsia="Batang"/>
          <w:sz w:val="28"/>
          <w:szCs w:val="28"/>
        </w:rPr>
        <w:t>4</w:t>
      </w:r>
      <w:r w:rsidRPr="007B0B53">
        <w:rPr>
          <w:rFonts w:eastAsia="Batang"/>
          <w:sz w:val="28"/>
          <w:szCs w:val="28"/>
        </w:rPr>
        <w:t xml:space="preserve"> г.</w:t>
      </w:r>
      <w:r>
        <w:rPr>
          <w:rFonts w:eastAsia="Batang"/>
          <w:sz w:val="28"/>
          <w:szCs w:val="28"/>
        </w:rPr>
        <w:t xml:space="preserve"> № 299-2024-01-05С-118</w:t>
      </w:r>
      <w:r w:rsidRPr="007B0B53">
        <w:rPr>
          <w:rFonts w:eastAsia="Batang"/>
          <w:sz w:val="28"/>
          <w:szCs w:val="28"/>
        </w:rPr>
        <w:t>)</w:t>
      </w:r>
      <w:r w:rsidRPr="00C0242E">
        <w:rPr>
          <w:rFonts w:eastAsia="Batang"/>
          <w:sz w:val="28"/>
          <w:szCs w:val="28"/>
        </w:rPr>
        <w:t>,</w:t>
      </w:r>
      <w:r>
        <w:rPr>
          <w:rFonts w:eastAsia="Batang"/>
          <w:sz w:val="28"/>
          <w:szCs w:val="28"/>
        </w:rPr>
        <w:t xml:space="preserve"> изменение,</w:t>
      </w:r>
      <w:r w:rsidRPr="00C0242E">
        <w:rPr>
          <w:rFonts w:eastAsia="Batang"/>
          <w:sz w:val="28"/>
          <w:szCs w:val="28"/>
        </w:rPr>
        <w:t xml:space="preserve"> изложи</w:t>
      </w:r>
      <w:r>
        <w:rPr>
          <w:rFonts w:eastAsia="Batang"/>
          <w:sz w:val="28"/>
          <w:szCs w:val="28"/>
        </w:rPr>
        <w:t xml:space="preserve">в его </w:t>
      </w:r>
      <w:r w:rsidRPr="00C0242E">
        <w:rPr>
          <w:rFonts w:eastAsia="Batang"/>
          <w:sz w:val="28"/>
          <w:szCs w:val="28"/>
        </w:rPr>
        <w:t>в новой редакции согласно приложению к настоящему постановлению.</w:t>
      </w:r>
    </w:p>
    <w:p w:rsidR="00001C51" w:rsidRDefault="004D2CD6" w:rsidP="00001C51">
      <w:pPr>
        <w:pStyle w:val="ac"/>
        <w:numPr>
          <w:ilvl w:val="0"/>
          <w:numId w:val="1"/>
        </w:numPr>
        <w:tabs>
          <w:tab w:val="left" w:pos="1134"/>
        </w:tabs>
        <w:spacing w:line="380" w:lineRule="exact"/>
        <w:ind w:left="0" w:firstLine="709"/>
        <w:jc w:val="both"/>
        <w:rPr>
          <w:rFonts w:eastAsia="Batang"/>
          <w:szCs w:val="28"/>
        </w:rPr>
      </w:pPr>
      <w:r w:rsidRPr="0005677D">
        <w:rPr>
          <w:rFonts w:eastAsia="Batang"/>
          <w:szCs w:val="28"/>
        </w:rPr>
        <w:t xml:space="preserve">Настоящее </w:t>
      </w:r>
      <w:r w:rsidR="00001C51" w:rsidRPr="0005677D">
        <w:rPr>
          <w:rFonts w:eastAsia="Batang"/>
          <w:szCs w:val="28"/>
        </w:rPr>
        <w:t xml:space="preserve">постановление </w:t>
      </w:r>
      <w:r>
        <w:rPr>
          <w:rFonts w:eastAsia="Batang"/>
          <w:szCs w:val="28"/>
        </w:rPr>
        <w:t>о</w:t>
      </w:r>
      <w:r w:rsidRPr="004D2CD6">
        <w:rPr>
          <w:rFonts w:eastAsia="Batang"/>
          <w:szCs w:val="28"/>
        </w:rPr>
        <w:t xml:space="preserve">публиковать </w:t>
      </w:r>
      <w:r w:rsidR="00001C51" w:rsidRPr="0005677D">
        <w:rPr>
          <w:rFonts w:eastAsia="Batang"/>
          <w:szCs w:val="28"/>
        </w:rPr>
        <w:t xml:space="preserve">в бюллетене муниципального образования «Пермский муниципальный округ» и разместить на </w:t>
      </w:r>
      <w:r w:rsidR="00001C51">
        <w:rPr>
          <w:rFonts w:eastAsia="Batang"/>
          <w:szCs w:val="28"/>
        </w:rPr>
        <w:t xml:space="preserve">официальном </w:t>
      </w:r>
      <w:r w:rsidR="00001C51" w:rsidRPr="0005677D">
        <w:rPr>
          <w:rFonts w:eastAsia="Batang"/>
          <w:szCs w:val="28"/>
        </w:rPr>
        <w:t>сайте Пермского муниципального округа в информационно-телекоммуникационной</w:t>
      </w:r>
      <w:r w:rsidR="00001C51">
        <w:rPr>
          <w:rFonts w:eastAsia="Batang"/>
          <w:szCs w:val="28"/>
        </w:rPr>
        <w:t xml:space="preserve"> </w:t>
      </w:r>
      <w:r w:rsidR="00001C51" w:rsidRPr="0005677D">
        <w:rPr>
          <w:rFonts w:eastAsia="Batang"/>
          <w:szCs w:val="28"/>
        </w:rPr>
        <w:t>сети Интернет (</w:t>
      </w:r>
      <w:hyperlink r:id="rId9" w:history="1">
        <w:r w:rsidR="00001C51" w:rsidRPr="00524381">
          <w:rPr>
            <w:rFonts w:eastAsia="Batang"/>
          </w:rPr>
          <w:t>www.permokrug.ru</w:t>
        </w:r>
      </w:hyperlink>
      <w:r w:rsidR="00001C51" w:rsidRPr="0005677D">
        <w:rPr>
          <w:rFonts w:eastAsia="Batang"/>
          <w:szCs w:val="28"/>
        </w:rPr>
        <w:t>)</w:t>
      </w:r>
      <w:r w:rsidR="00001C51">
        <w:rPr>
          <w:rFonts w:eastAsia="Batang"/>
          <w:szCs w:val="28"/>
        </w:rPr>
        <w:t>.</w:t>
      </w:r>
    </w:p>
    <w:p w:rsidR="00001C51" w:rsidRPr="009D43F1" w:rsidRDefault="00001C51" w:rsidP="00001C51">
      <w:pPr>
        <w:pStyle w:val="ac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eastAsia="Batang"/>
          <w:szCs w:val="28"/>
        </w:rPr>
      </w:pPr>
      <w:r w:rsidRPr="0005677D">
        <w:rPr>
          <w:rFonts w:eastAsia="Batang"/>
          <w:szCs w:val="28"/>
        </w:rPr>
        <w:t>Настоящее постановление вступает в силу со дня его официального опубликования.</w:t>
      </w:r>
    </w:p>
    <w:p w:rsidR="00001C51" w:rsidRDefault="00001C51" w:rsidP="00001C51">
      <w:pPr>
        <w:pStyle w:val="ac"/>
        <w:tabs>
          <w:tab w:val="left" w:pos="1134"/>
        </w:tabs>
        <w:spacing w:line="240" w:lineRule="exact"/>
        <w:jc w:val="both"/>
        <w:rPr>
          <w:rFonts w:eastAsia="Batang"/>
          <w:szCs w:val="28"/>
        </w:rPr>
      </w:pPr>
    </w:p>
    <w:p w:rsidR="00001C51" w:rsidRDefault="00001C51" w:rsidP="00001C51">
      <w:pPr>
        <w:pStyle w:val="ac"/>
        <w:tabs>
          <w:tab w:val="left" w:pos="1134"/>
        </w:tabs>
        <w:spacing w:line="240" w:lineRule="exact"/>
        <w:jc w:val="both"/>
        <w:rPr>
          <w:rFonts w:eastAsia="Batang"/>
          <w:szCs w:val="28"/>
        </w:rPr>
      </w:pPr>
    </w:p>
    <w:p w:rsidR="00001C51" w:rsidRDefault="00001C51" w:rsidP="00001C51">
      <w:pPr>
        <w:pStyle w:val="ac"/>
        <w:tabs>
          <w:tab w:val="left" w:pos="1134"/>
        </w:tabs>
        <w:spacing w:line="240" w:lineRule="exact"/>
        <w:jc w:val="both"/>
        <w:rPr>
          <w:rFonts w:eastAsia="Batang"/>
          <w:szCs w:val="28"/>
        </w:rPr>
      </w:pPr>
    </w:p>
    <w:p w:rsidR="00001C51" w:rsidRDefault="00001C51" w:rsidP="00001C51">
      <w:pPr>
        <w:pStyle w:val="ac"/>
        <w:tabs>
          <w:tab w:val="left" w:pos="1134"/>
        </w:tabs>
        <w:spacing w:line="240" w:lineRule="exact"/>
        <w:jc w:val="both"/>
        <w:rPr>
          <w:rFonts w:eastAsia="Batang"/>
          <w:szCs w:val="28"/>
        </w:rPr>
      </w:pPr>
    </w:p>
    <w:p w:rsidR="00001C51" w:rsidRDefault="00001C51" w:rsidP="00001C51">
      <w:pPr>
        <w:pStyle w:val="ac"/>
        <w:tabs>
          <w:tab w:val="left" w:pos="1134"/>
        </w:tabs>
        <w:spacing w:line="240" w:lineRule="exact"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 xml:space="preserve">Временно исполняющий полномочия </w:t>
      </w:r>
    </w:p>
    <w:p w:rsidR="00001C51" w:rsidRDefault="00001C51" w:rsidP="00001C51">
      <w:pPr>
        <w:pStyle w:val="ac"/>
        <w:tabs>
          <w:tab w:val="left" w:pos="1134"/>
        </w:tabs>
        <w:spacing w:line="240" w:lineRule="exact"/>
        <w:jc w:val="both"/>
        <w:rPr>
          <w:szCs w:val="28"/>
        </w:rPr>
      </w:pPr>
      <w:r>
        <w:rPr>
          <w:rFonts w:eastAsia="Batang"/>
          <w:szCs w:val="28"/>
        </w:rPr>
        <w:t xml:space="preserve">главы муниципального округа                                                        </w:t>
      </w:r>
      <w:r>
        <w:rPr>
          <w:szCs w:val="28"/>
        </w:rPr>
        <w:t>О.Н. Андрианова</w:t>
      </w:r>
    </w:p>
    <w:p w:rsidR="00001C51" w:rsidRDefault="00001C51" w:rsidP="00001C51">
      <w:pPr>
        <w:spacing w:line="240" w:lineRule="exact"/>
        <w:jc w:val="both"/>
        <w:rPr>
          <w:sz w:val="28"/>
          <w:szCs w:val="28"/>
        </w:rPr>
        <w:sectPr w:rsidR="00001C51" w:rsidSect="009D43F1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:rsidR="00001C51" w:rsidRDefault="00001C51" w:rsidP="00001C5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01C51" w:rsidRDefault="00001C51" w:rsidP="00001C51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0" r="17145" b="1143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51" w:rsidRDefault="00001C51" w:rsidP="00001C51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3" o:spid="_x0000_s1030" type="#_x0000_t202" style="position:absolute;left:0;text-align:left;margin-left:706.3pt;margin-top:90.9pt;width:100.6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2zA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" filled="f" stroked="f">
                <v:textbox inset="0,0,0,0">
                  <w:txbxContent>
                    <w:p w:rsidR="00001C51" w:rsidRDefault="00001C51" w:rsidP="00001C51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0" r="17145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51" w:rsidRDefault="00001C51" w:rsidP="00001C51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DC4232"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>
                                  <wp:extent cx="1276350" cy="2762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232"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>
                                  <wp:extent cx="1276350" cy="2762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1" o:spid="_x0000_s1031" type="#_x0000_t202" style="position:absolute;left:0;text-align:left;margin-left:749.15pt;margin-top:95.4pt;width:100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IkzA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" filled="f" stroked="f">
                <v:textbox inset="0,0,0,0">
                  <w:txbxContent>
                    <w:p w:rsidR="00001C51" w:rsidRDefault="00001C51" w:rsidP="00001C51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DC4232"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>
                            <wp:extent cx="1276350" cy="2762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232"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>
                            <wp:extent cx="1276350" cy="27622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>к постановлению главы</w:t>
      </w:r>
    </w:p>
    <w:p w:rsidR="00001C51" w:rsidRDefault="00001C51" w:rsidP="00001C5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 Пермского края</w:t>
      </w:r>
    </w:p>
    <w:p w:rsidR="00001C51" w:rsidRDefault="00001C51" w:rsidP="00001C51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1604645</wp:posOffset>
                </wp:positionV>
                <wp:extent cx="1278255" cy="274320"/>
                <wp:effectExtent l="0" t="0" r="17145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51" w:rsidRDefault="00001C51" w:rsidP="00001C51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7" o:spid="_x0000_s1032" type="#_x0000_t202" style="position:absolute;left:0;text-align:left;margin-left:366.8pt;margin-top:126.35pt;width:100.6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Wc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Ztg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" filled="f" stroked="f">
                <v:textbox inset="0,0,0,0">
                  <w:txbxContent>
                    <w:p w:rsidR="00001C51" w:rsidRDefault="00001C51" w:rsidP="00001C51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от </w:t>
      </w:r>
      <w:r w:rsidR="001540C2">
        <w:rPr>
          <w:sz w:val="28"/>
          <w:szCs w:val="28"/>
        </w:rPr>
        <w:t xml:space="preserve">18.02.2025 № </w:t>
      </w:r>
      <w:bookmarkStart w:id="1" w:name="_GoBack"/>
      <w:bookmarkEnd w:id="1"/>
      <w:r w:rsidR="001540C2" w:rsidRPr="001540C2">
        <w:rPr>
          <w:sz w:val="28"/>
          <w:szCs w:val="28"/>
        </w:rPr>
        <w:t>299-2025-01-05С-2</w:t>
      </w:r>
      <w:r>
        <w:rPr>
          <w:sz w:val="28"/>
          <w:szCs w:val="28"/>
        </w:rPr>
        <w:t xml:space="preserve">  </w:t>
      </w:r>
    </w:p>
    <w:p w:rsidR="00001C51" w:rsidRDefault="00001C51" w:rsidP="00001C51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4967605</wp:posOffset>
                </wp:positionH>
                <wp:positionV relativeFrom="page">
                  <wp:posOffset>1590040</wp:posOffset>
                </wp:positionV>
                <wp:extent cx="1278255" cy="274320"/>
                <wp:effectExtent l="0" t="0" r="17145" b="114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51" w:rsidRDefault="00001C51" w:rsidP="00001C51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8" o:spid="_x0000_s1033" type="#_x0000_t202" style="position:absolute;margin-left:391.15pt;margin-top:125.2pt;width:100.6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x/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" filled="f" stroked="f">
                <v:textbox inset="0,0,0,0">
                  <w:txbxContent>
                    <w:p w:rsidR="00001C51" w:rsidRDefault="00001C51" w:rsidP="00001C51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01C51" w:rsidRDefault="00001C51" w:rsidP="00001C51">
      <w:pPr>
        <w:spacing w:before="240" w:after="120" w:line="240" w:lineRule="exact"/>
        <w:jc w:val="center"/>
        <w:rPr>
          <w:b/>
          <w:sz w:val="28"/>
          <w:szCs w:val="28"/>
        </w:rPr>
      </w:pPr>
      <w:bookmarkStart w:id="2" w:name="_Hlk128474491"/>
      <w:r w:rsidRPr="00B26EB2">
        <w:rPr>
          <w:b/>
          <w:sz w:val="28"/>
          <w:szCs w:val="28"/>
        </w:rPr>
        <w:t>ПЕРСОНАЛЬНЫЙ</w:t>
      </w:r>
      <w:r>
        <w:rPr>
          <w:b/>
          <w:sz w:val="28"/>
          <w:szCs w:val="28"/>
        </w:rPr>
        <w:t xml:space="preserve"> </w:t>
      </w:r>
      <w:r w:rsidRPr="00B26EB2">
        <w:rPr>
          <w:b/>
          <w:sz w:val="28"/>
          <w:szCs w:val="28"/>
        </w:rPr>
        <w:t>СОСТАВ</w:t>
      </w:r>
    </w:p>
    <w:p w:rsidR="00001C51" w:rsidRDefault="00001C51" w:rsidP="00001C51">
      <w:pPr>
        <w:pStyle w:val="a5"/>
        <w:spacing w:after="0"/>
        <w:jc w:val="center"/>
      </w:pPr>
      <w:r>
        <w:rPr>
          <w:szCs w:val="28"/>
        </w:rPr>
        <w:t xml:space="preserve">комиссии </w:t>
      </w:r>
      <w:bookmarkStart w:id="3" w:name="_Hlk190259990"/>
      <w:r>
        <w:rPr>
          <w:szCs w:val="28"/>
        </w:rPr>
        <w:t xml:space="preserve">по </w:t>
      </w:r>
      <w:r>
        <w:t xml:space="preserve">борьбе с незаконным оборотом древесины </w:t>
      </w:r>
      <w:bookmarkEnd w:id="3"/>
    </w:p>
    <w:p w:rsidR="00001C51" w:rsidRDefault="00001C51" w:rsidP="00001C51">
      <w:pPr>
        <w:pStyle w:val="a5"/>
        <w:spacing w:after="0"/>
        <w:jc w:val="center"/>
        <w:rPr>
          <w:szCs w:val="28"/>
        </w:rPr>
      </w:pPr>
      <w:r>
        <w:rPr>
          <w:szCs w:val="28"/>
        </w:rPr>
        <w:t>в Пермском муниципальном округе</w:t>
      </w:r>
      <w:bookmarkEnd w:id="2"/>
      <w:r>
        <w:rPr>
          <w:szCs w:val="28"/>
        </w:rPr>
        <w:t xml:space="preserve"> Пермского края</w:t>
      </w:r>
    </w:p>
    <w:p w:rsidR="001A3888" w:rsidRPr="001A3888" w:rsidRDefault="001A3888" w:rsidP="001A3888">
      <w:pPr>
        <w:pStyle w:val="a6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0"/>
        <w:gridCol w:w="504"/>
        <w:gridCol w:w="5876"/>
      </w:tblGrid>
      <w:tr w:rsidR="001A3888" w:rsidTr="001A3888">
        <w:tc>
          <w:tcPr>
            <w:tcW w:w="3150" w:type="dxa"/>
            <w:hideMark/>
          </w:tcPr>
          <w:p w:rsidR="001A3888" w:rsidRDefault="001A3888">
            <w:pPr>
              <w:spacing w:line="354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Мясоедов Дмитрий Анатольевич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 w:rsidRPr="001A3888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1A3888" w:rsidRDefault="001A3888">
            <w:pPr>
              <w:spacing w:line="354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1A3888" w:rsidP="001A3888">
            <w:pPr>
              <w:spacing w:line="354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Коцофан</w:t>
            </w:r>
            <w:proofErr w:type="spellEnd"/>
            <w:r>
              <w:rPr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края», заместитель председателя комиссии</w:t>
            </w:r>
          </w:p>
          <w:p w:rsidR="001A3888" w:rsidRDefault="001A3888">
            <w:pPr>
              <w:spacing w:line="354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1A3888" w:rsidP="001A3888">
            <w:pPr>
              <w:spacing w:line="3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Ольга Сергеевна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муниципального казенного учреждения «Центр обеспечения безопасности Пермского муниципального округа Пермского края», секретарь комиссии</w:t>
            </w: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</w:p>
        </w:tc>
      </w:tr>
      <w:tr w:rsidR="001A3888" w:rsidTr="001A3888">
        <w:tc>
          <w:tcPr>
            <w:tcW w:w="3150" w:type="dxa"/>
          </w:tcPr>
          <w:p w:rsidR="001A3888" w:rsidRDefault="001A3888">
            <w:pPr>
              <w:spacing w:line="3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A3888" w:rsidRDefault="001A3888">
            <w:pPr>
              <w:spacing w:line="354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0D4D1A">
            <w:pPr>
              <w:spacing w:line="354" w:lineRule="exact"/>
              <w:rPr>
                <w:sz w:val="28"/>
                <w:szCs w:val="28"/>
              </w:rPr>
            </w:pPr>
            <w:r w:rsidRPr="00B57FD0">
              <w:rPr>
                <w:sz w:val="28"/>
                <w:szCs w:val="28"/>
              </w:rPr>
              <w:t>Завьялов Станислав</w:t>
            </w:r>
            <w:r w:rsidR="00B57FD0" w:rsidRPr="00B57FD0">
              <w:rPr>
                <w:sz w:val="28"/>
                <w:szCs w:val="28"/>
              </w:rPr>
              <w:t xml:space="preserve"> Игоревич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экономической безопасности и противодействия коррупции отдела МВД России «Пермский» </w:t>
            </w:r>
            <w:r w:rsidRPr="00B57FD0">
              <w:rPr>
                <w:sz w:val="28"/>
                <w:szCs w:val="28"/>
              </w:rPr>
              <w:t>майор полиции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1A3888">
            <w:pPr>
              <w:spacing w:line="3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Латышев Алексей Викторович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государственной инспекции безопасности дорожного движения отдела МВД России «Пермский» майор полиции (по согласованию)</w:t>
            </w: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1A3888">
            <w:pPr>
              <w:spacing w:line="3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Марина Владимировна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заместитель председателя комитета имущественных отношений администрации Пермского муниципального округа Пермского </w:t>
            </w:r>
            <w:r>
              <w:rPr>
                <w:sz w:val="28"/>
                <w:szCs w:val="20"/>
              </w:rPr>
              <w:lastRenderedPageBreak/>
              <w:t>края</w:t>
            </w:r>
          </w:p>
          <w:p w:rsidR="00B57FD0" w:rsidRDefault="00B57FD0">
            <w:pPr>
              <w:spacing w:line="354" w:lineRule="exact"/>
              <w:jc w:val="both"/>
              <w:rPr>
                <w:sz w:val="28"/>
                <w:szCs w:val="20"/>
              </w:rPr>
            </w:pP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0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1A3888" w:rsidP="001A3888">
            <w:pPr>
              <w:spacing w:line="3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Зубко Сергей Александрович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лесничий </w:t>
            </w:r>
            <w:proofErr w:type="spellStart"/>
            <w:r>
              <w:rPr>
                <w:sz w:val="28"/>
                <w:szCs w:val="28"/>
              </w:rPr>
              <w:t>Гайвинского</w:t>
            </w:r>
            <w:proofErr w:type="spellEnd"/>
            <w:r>
              <w:rPr>
                <w:sz w:val="28"/>
                <w:szCs w:val="28"/>
              </w:rPr>
              <w:t xml:space="preserve"> участкового лесничества </w:t>
            </w:r>
            <w:proofErr w:type="spellStart"/>
            <w:r>
              <w:rPr>
                <w:sz w:val="28"/>
                <w:szCs w:val="28"/>
              </w:rPr>
              <w:t>Закамского</w:t>
            </w:r>
            <w:proofErr w:type="spellEnd"/>
            <w:r>
              <w:rPr>
                <w:sz w:val="28"/>
                <w:szCs w:val="28"/>
              </w:rPr>
              <w:t xml:space="preserve"> лесничества </w:t>
            </w:r>
            <w:r w:rsidRPr="001A3888">
              <w:rPr>
                <w:sz w:val="28"/>
                <w:szCs w:val="28"/>
              </w:rPr>
              <w:t xml:space="preserve">ГКУ «Управление лесничествами Пермского края» </w:t>
            </w:r>
            <w:r>
              <w:rPr>
                <w:sz w:val="28"/>
                <w:szCs w:val="28"/>
              </w:rPr>
              <w:t>(по согласованию)</w:t>
            </w: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</w:p>
        </w:tc>
      </w:tr>
      <w:tr w:rsidR="001A3888" w:rsidTr="001A3888">
        <w:tc>
          <w:tcPr>
            <w:tcW w:w="3150" w:type="dxa"/>
          </w:tcPr>
          <w:p w:rsidR="001A3888" w:rsidRDefault="001A3888" w:rsidP="001A3888">
            <w:pPr>
              <w:spacing w:line="354" w:lineRule="exact"/>
              <w:rPr>
                <w:sz w:val="28"/>
                <w:szCs w:val="28"/>
              </w:rPr>
            </w:pPr>
            <w:r w:rsidRPr="001A3888">
              <w:rPr>
                <w:sz w:val="28"/>
                <w:szCs w:val="28"/>
              </w:rPr>
              <w:t>Пищальникова Татьяна Валерьевна</w:t>
            </w:r>
          </w:p>
        </w:tc>
        <w:tc>
          <w:tcPr>
            <w:tcW w:w="504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 w:rsidRPr="001A3888">
              <w:rPr>
                <w:sz w:val="28"/>
                <w:szCs w:val="28"/>
              </w:rPr>
              <w:t>инженер ОЗЛ</w:t>
            </w:r>
            <w:r>
              <w:t xml:space="preserve"> </w:t>
            </w:r>
            <w:r w:rsidRPr="001A3888">
              <w:rPr>
                <w:sz w:val="28"/>
                <w:szCs w:val="28"/>
              </w:rPr>
              <w:t>Пермского лесничества ГКУ «Управление лесничествами Пермского края» (по согласованию)</w:t>
            </w: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0C13B2">
            <w:pPr>
              <w:spacing w:line="354" w:lineRule="exact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Митюшов</w:t>
            </w:r>
            <w:proofErr w:type="spellEnd"/>
            <w:r>
              <w:rPr>
                <w:sz w:val="28"/>
                <w:szCs w:val="20"/>
              </w:rPr>
              <w:t xml:space="preserve"> Даниил Евгеньевич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0C13B2">
            <w:pPr>
              <w:spacing w:line="354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старший инспектор</w:t>
            </w:r>
            <w:r w:rsidR="001A3888">
              <w:rPr>
                <w:sz w:val="28"/>
                <w:szCs w:val="20"/>
              </w:rPr>
              <w:t xml:space="preserve"> 28 ОНД</w:t>
            </w:r>
            <w:r>
              <w:rPr>
                <w:sz w:val="28"/>
                <w:szCs w:val="20"/>
              </w:rPr>
              <w:t>и</w:t>
            </w:r>
            <w:r w:rsidR="001A3888">
              <w:rPr>
                <w:sz w:val="28"/>
                <w:szCs w:val="20"/>
              </w:rPr>
              <w:t xml:space="preserve">ПР по ПМР УНДПР ГУ МЧС России по Пермскому краю </w:t>
            </w:r>
            <w:r>
              <w:rPr>
                <w:sz w:val="28"/>
                <w:szCs w:val="20"/>
              </w:rPr>
              <w:t>старший лейтенант</w:t>
            </w:r>
            <w:r w:rsidR="001A3888">
              <w:rPr>
                <w:sz w:val="28"/>
                <w:szCs w:val="20"/>
              </w:rPr>
              <w:t xml:space="preserve"> внутренней службы (по согласованию)</w:t>
            </w: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0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1A3888" w:rsidP="001A3888">
            <w:pPr>
              <w:spacing w:line="354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Самарин Андрей Иванович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главный специалист отдела </w:t>
            </w:r>
            <w:proofErr w:type="spellStart"/>
            <w:r>
              <w:rPr>
                <w:sz w:val="28"/>
                <w:szCs w:val="20"/>
              </w:rPr>
              <w:t>гостехнадзора</w:t>
            </w:r>
            <w:proofErr w:type="spellEnd"/>
            <w:r>
              <w:rPr>
                <w:sz w:val="28"/>
                <w:szCs w:val="20"/>
              </w:rPr>
              <w:t xml:space="preserve"> Инспекции государственного технического надзора Пермского края (по согласованию)</w:t>
            </w: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0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1A3888" w:rsidP="001A3888">
            <w:pPr>
              <w:spacing w:line="354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Тетенова Наталья Алексеевна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начальник муниципального казенного учреждения «Управление благоустройства Пермского муниципального округа Пермского края»</w:t>
            </w: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0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1A3888">
            <w:pPr>
              <w:spacing w:line="354" w:lineRule="exact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Чередниченко </w:t>
            </w:r>
            <w:r w:rsidR="000D4D1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 Лукьянович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1A3888" w:rsidRDefault="001A3888">
            <w:pPr>
              <w:spacing w:line="354" w:lineRule="exact"/>
              <w:jc w:val="both"/>
              <w:rPr>
                <w:sz w:val="28"/>
                <w:szCs w:val="20"/>
              </w:rPr>
            </w:pPr>
          </w:p>
        </w:tc>
      </w:tr>
      <w:tr w:rsidR="001A3888" w:rsidTr="001A3888">
        <w:tc>
          <w:tcPr>
            <w:tcW w:w="3150" w:type="dxa"/>
            <w:hideMark/>
          </w:tcPr>
          <w:p w:rsidR="001A3888" w:rsidRDefault="001A3888" w:rsidP="001A3888">
            <w:pPr>
              <w:spacing w:line="354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Яруничев</w:t>
            </w:r>
            <w:proofErr w:type="spellEnd"/>
            <w:r>
              <w:rPr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504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6" w:type="dxa"/>
            <w:hideMark/>
          </w:tcPr>
          <w:p w:rsidR="001A3888" w:rsidRDefault="001A3888">
            <w:pPr>
              <w:spacing w:line="3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руководителя, директор Пермского лесничества ГКУ «Управление лесничествами Пермского края» (по согласованию)</w:t>
            </w:r>
          </w:p>
        </w:tc>
      </w:tr>
    </w:tbl>
    <w:p w:rsidR="00001C51" w:rsidRDefault="00001C51" w:rsidP="00001C51">
      <w:pPr>
        <w:spacing w:line="240" w:lineRule="exact"/>
        <w:jc w:val="both"/>
        <w:rPr>
          <w:b/>
          <w:sz w:val="28"/>
          <w:szCs w:val="28"/>
        </w:rPr>
      </w:pPr>
    </w:p>
    <w:p w:rsidR="00001C51" w:rsidRDefault="00001C51" w:rsidP="00001C51">
      <w:pPr>
        <w:spacing w:line="240" w:lineRule="exact"/>
        <w:jc w:val="both"/>
        <w:rPr>
          <w:b/>
          <w:sz w:val="28"/>
          <w:szCs w:val="28"/>
        </w:rPr>
      </w:pPr>
    </w:p>
    <w:sectPr w:rsidR="00001C51" w:rsidSect="000D0900"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F7" w:rsidRDefault="006752F7">
      <w:r>
        <w:separator/>
      </w:r>
    </w:p>
  </w:endnote>
  <w:endnote w:type="continuationSeparator" w:id="0">
    <w:p w:rsidR="006752F7" w:rsidRDefault="006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00" w:rsidRDefault="00001C51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F7" w:rsidRDefault="006752F7">
      <w:r>
        <w:separator/>
      </w:r>
    </w:p>
  </w:footnote>
  <w:footnote w:type="continuationSeparator" w:id="0">
    <w:p w:rsidR="006752F7" w:rsidRDefault="00675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00" w:rsidRDefault="00001C5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0900" w:rsidRDefault="00675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00" w:rsidRDefault="00001C5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40C2">
      <w:rPr>
        <w:rStyle w:val="aa"/>
        <w:noProof/>
      </w:rPr>
      <w:t>3</w:t>
    </w:r>
    <w:r>
      <w:rPr>
        <w:rStyle w:val="aa"/>
      </w:rPr>
      <w:fldChar w:fldCharType="end"/>
    </w:r>
  </w:p>
  <w:p w:rsidR="000D0900" w:rsidRDefault="00675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00" w:rsidRDefault="00001C51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1540C2">
      <w:rPr>
        <w:noProof/>
      </w:rPr>
      <w:t>1</w:t>
    </w:r>
    <w:r>
      <w:fldChar w:fldCharType="end"/>
    </w:r>
  </w:p>
  <w:p w:rsidR="000D0900" w:rsidRDefault="006752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12F"/>
    <w:multiLevelType w:val="hybridMultilevel"/>
    <w:tmpl w:val="F252C79A"/>
    <w:lvl w:ilvl="0" w:tplc="594AD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51"/>
    <w:rsid w:val="00001C51"/>
    <w:rsid w:val="00062835"/>
    <w:rsid w:val="000934D4"/>
    <w:rsid w:val="000C13B2"/>
    <w:rsid w:val="000D4D1A"/>
    <w:rsid w:val="001540C2"/>
    <w:rsid w:val="001962EB"/>
    <w:rsid w:val="001A3888"/>
    <w:rsid w:val="00215070"/>
    <w:rsid w:val="002A3F29"/>
    <w:rsid w:val="003661E1"/>
    <w:rsid w:val="004233FD"/>
    <w:rsid w:val="004D2CD6"/>
    <w:rsid w:val="004F709F"/>
    <w:rsid w:val="00657B2E"/>
    <w:rsid w:val="006752F7"/>
    <w:rsid w:val="0081130A"/>
    <w:rsid w:val="00896574"/>
    <w:rsid w:val="00945316"/>
    <w:rsid w:val="009A6A11"/>
    <w:rsid w:val="009E1A9B"/>
    <w:rsid w:val="00A874F7"/>
    <w:rsid w:val="00B57FD0"/>
    <w:rsid w:val="00B62262"/>
    <w:rsid w:val="00B86C42"/>
    <w:rsid w:val="00C06484"/>
    <w:rsid w:val="00C31ED9"/>
    <w:rsid w:val="00EC0E5A"/>
    <w:rsid w:val="00EF7425"/>
    <w:rsid w:val="00F051E9"/>
    <w:rsid w:val="00F5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C51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01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001C51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001C51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001C51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001C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001C51"/>
  </w:style>
  <w:style w:type="paragraph" w:customStyle="1" w:styleId="ab">
    <w:name w:val="регистрационные поля"/>
    <w:basedOn w:val="a"/>
    <w:rsid w:val="00001C51"/>
    <w:pPr>
      <w:spacing w:line="240" w:lineRule="exact"/>
      <w:jc w:val="center"/>
    </w:pPr>
    <w:rPr>
      <w:sz w:val="28"/>
      <w:szCs w:val="20"/>
      <w:lang w:val="en-US"/>
    </w:rPr>
  </w:style>
  <w:style w:type="paragraph" w:styleId="ac">
    <w:name w:val="No Spacing"/>
    <w:uiPriority w:val="1"/>
    <w:qFormat/>
    <w:rsid w:val="00001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01C51"/>
    <w:pPr>
      <w:ind w:left="720"/>
      <w:contextualSpacing/>
    </w:pPr>
  </w:style>
  <w:style w:type="paragraph" w:styleId="a6">
    <w:name w:val="Body Text"/>
    <w:basedOn w:val="a"/>
    <w:link w:val="ae"/>
    <w:uiPriority w:val="99"/>
    <w:semiHidden/>
    <w:unhideWhenUsed/>
    <w:rsid w:val="00001C51"/>
    <w:pPr>
      <w:spacing w:after="120"/>
    </w:pPr>
  </w:style>
  <w:style w:type="character" w:customStyle="1" w:styleId="ae">
    <w:name w:val="Основной текст Знак"/>
    <w:basedOn w:val="a0"/>
    <w:link w:val="a6"/>
    <w:uiPriority w:val="99"/>
    <w:semiHidden/>
    <w:rsid w:val="00001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40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40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C51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01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001C51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001C51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001C51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001C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001C51"/>
  </w:style>
  <w:style w:type="paragraph" w:customStyle="1" w:styleId="ab">
    <w:name w:val="регистрационные поля"/>
    <w:basedOn w:val="a"/>
    <w:rsid w:val="00001C51"/>
    <w:pPr>
      <w:spacing w:line="240" w:lineRule="exact"/>
      <w:jc w:val="center"/>
    </w:pPr>
    <w:rPr>
      <w:sz w:val="28"/>
      <w:szCs w:val="20"/>
      <w:lang w:val="en-US"/>
    </w:rPr>
  </w:style>
  <w:style w:type="paragraph" w:styleId="ac">
    <w:name w:val="No Spacing"/>
    <w:uiPriority w:val="1"/>
    <w:qFormat/>
    <w:rsid w:val="00001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01C51"/>
    <w:pPr>
      <w:ind w:left="720"/>
      <w:contextualSpacing/>
    </w:pPr>
  </w:style>
  <w:style w:type="paragraph" w:styleId="a6">
    <w:name w:val="Body Text"/>
    <w:basedOn w:val="a"/>
    <w:link w:val="ae"/>
    <w:uiPriority w:val="99"/>
    <w:semiHidden/>
    <w:unhideWhenUsed/>
    <w:rsid w:val="00001C51"/>
    <w:pPr>
      <w:spacing w:after="120"/>
    </w:pPr>
  </w:style>
  <w:style w:type="character" w:customStyle="1" w:styleId="ae">
    <w:name w:val="Основной текст Знак"/>
    <w:basedOn w:val="a0"/>
    <w:link w:val="a6"/>
    <w:uiPriority w:val="99"/>
    <w:semiHidden/>
    <w:rsid w:val="00001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40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4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МКУ ЦОБ</dc:creator>
  <cp:lastModifiedBy>adm15-01</cp:lastModifiedBy>
  <cp:revision>2</cp:revision>
  <dcterms:created xsi:type="dcterms:W3CDTF">2025-02-18T04:29:00Z</dcterms:created>
  <dcterms:modified xsi:type="dcterms:W3CDTF">2025-02-18T04:29:00Z</dcterms:modified>
</cp:coreProperties>
</file>